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2" w:rsidRDefault="00672F79" w:rsidP="00672F79">
      <w:pPr>
        <w:jc w:val="center"/>
        <w:rPr>
          <w:b/>
          <w:color w:val="4F81BD" w:themeColor="accent1"/>
          <w:sz w:val="44"/>
        </w:rPr>
      </w:pPr>
      <w:bookmarkStart w:id="0" w:name="_GoBack"/>
      <w:bookmarkEnd w:id="0"/>
      <w:r w:rsidRPr="00672F79">
        <w:rPr>
          <w:b/>
          <w:color w:val="4F81BD" w:themeColor="accent1"/>
          <w:sz w:val="44"/>
        </w:rPr>
        <w:t>Highly Effective School Library Program</w:t>
      </w:r>
    </w:p>
    <w:p w:rsidR="00672F79" w:rsidRDefault="00672F79" w:rsidP="00672F79">
      <w:pPr>
        <w:jc w:val="center"/>
        <w:rPr>
          <w:b/>
          <w:color w:val="4F81BD" w:themeColor="accent1"/>
          <w:sz w:val="44"/>
        </w:rPr>
      </w:pPr>
      <w:r>
        <w:rPr>
          <w:b/>
          <w:color w:val="4F81BD" w:themeColor="accent1"/>
          <w:sz w:val="44"/>
        </w:rPr>
        <w:t>Action Plan (</w:t>
      </w:r>
      <w:r w:rsidR="00213517">
        <w:rPr>
          <w:b/>
          <w:color w:val="4F81BD" w:themeColor="accent1"/>
          <w:sz w:val="44"/>
        </w:rPr>
        <w:t>2012-2013</w:t>
      </w:r>
      <w:r>
        <w:rPr>
          <w:b/>
          <w:color w:val="4F81BD" w:themeColor="accent1"/>
          <w:sz w:val="44"/>
        </w:rPr>
        <w:t>)</w:t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>Date</w:t>
      </w:r>
      <w:r w:rsidR="00291E30">
        <w:rPr>
          <w:b/>
          <w:bCs/>
        </w:rPr>
        <w:t xml:space="preserve"> Revised</w:t>
      </w:r>
      <w:r>
        <w:rPr>
          <w:b/>
          <w:bCs/>
        </w:rPr>
        <w:t xml:space="preserve">: </w:t>
      </w:r>
      <w:r w:rsidR="00291E30">
        <w:rPr>
          <w:b/>
          <w:bCs/>
        </w:rPr>
        <w:t>11/29/2012</w:t>
      </w:r>
    </w:p>
    <w:p w:rsidR="001512AC" w:rsidRDefault="001512AC" w:rsidP="001512AC">
      <w:r>
        <w:tab/>
      </w: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School Librarian: </w:t>
      </w:r>
      <w:r w:rsidR="00291E30">
        <w:rPr>
          <w:b/>
          <w:bCs/>
        </w:rPr>
        <w:t>Kim Butler</w:t>
      </w:r>
      <w:r>
        <w:tab/>
      </w:r>
      <w:r>
        <w:rPr>
          <w:b/>
          <w:bCs/>
        </w:rPr>
        <w:t>S</w:t>
      </w:r>
      <w:r w:rsidR="00C50825">
        <w:rPr>
          <w:b/>
          <w:bCs/>
        </w:rPr>
        <w:t xml:space="preserve">chool: </w:t>
      </w:r>
      <w:r w:rsidR="00291E30">
        <w:rPr>
          <w:b/>
          <w:bCs/>
        </w:rPr>
        <w:t>Birch Elementary</w:t>
      </w:r>
      <w:r>
        <w:rPr>
          <w:b/>
          <w:bCs/>
        </w:rPr>
        <w:tab/>
      </w:r>
      <w:r w:rsidR="00C50825">
        <w:rPr>
          <w:b/>
          <w:bCs/>
        </w:rPr>
        <w:tab/>
        <w:t xml:space="preserve">District: </w:t>
      </w:r>
      <w:r w:rsidR="00291E30">
        <w:rPr>
          <w:b/>
          <w:bCs/>
        </w:rPr>
        <w:t>BVSD</w:t>
      </w:r>
    </w:p>
    <w:p w:rsidR="00C50825" w:rsidRDefault="00C50825" w:rsidP="001512AC">
      <w:pPr>
        <w:rPr>
          <w:b/>
          <w:bCs/>
        </w:rPr>
      </w:pPr>
    </w:p>
    <w:p w:rsidR="001512AC" w:rsidRDefault="001512AC" w:rsidP="001512AC">
      <w:pPr>
        <w:rPr>
          <w:b/>
          <w:bCs/>
        </w:rPr>
      </w:pPr>
      <w:r>
        <w:rPr>
          <w:b/>
          <w:bCs/>
        </w:rPr>
        <w:t xml:space="preserve">Library Mission:  </w:t>
      </w:r>
      <w:r w:rsidR="00900B16" w:rsidRPr="00900B16">
        <w:rPr>
          <w:bCs/>
        </w:rPr>
        <w:t>The Birch Media Information Media Center is a hub for the school and a resource for students, faculty, and staff to develop a love for learning and learning how to learn.</w:t>
      </w:r>
      <w:r w:rsidR="00900B16" w:rsidRPr="00900B16">
        <w:rPr>
          <w:b/>
          <w:bCs/>
        </w:rPr>
        <w:t xml:space="preserve"> </w:t>
      </w:r>
    </w:p>
    <w:p w:rsidR="00C50825" w:rsidRDefault="00C50825" w:rsidP="001512AC">
      <w:pPr>
        <w:rPr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CA1D28" w:rsidRPr="00672F79" w:rsidTr="00C50825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1722E8" w:rsidRPr="001722E8" w:rsidRDefault="001722E8" w:rsidP="001722E8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>GOAL 1</w:t>
            </w:r>
          </w:p>
        </w:tc>
        <w:tc>
          <w:tcPr>
            <w:tcW w:w="3679" w:type="dxa"/>
          </w:tcPr>
          <w:p w:rsidR="00CA1D28" w:rsidRPr="00672F79" w:rsidRDefault="00CA1D28" w:rsidP="00672F7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CA1D28" w:rsidRDefault="00213517" w:rsidP="00213517">
            <w:pPr>
              <w:rPr>
                <w:rFonts w:ascii="Calibri" w:eastAsia="Times New Roman" w:hAnsi="Calibri" w:cs="Calibri"/>
                <w:color w:val="000000"/>
              </w:rPr>
            </w:pPr>
            <w:r w:rsidRPr="00213517">
              <w:rPr>
                <w:rFonts w:ascii="Calibri" w:eastAsia="Times New Roman" w:hAnsi="Calibri" w:cs="Calibri"/>
                <w:color w:val="000000"/>
              </w:rPr>
              <w:t>By the end of the year, 80% of elementary students at Birch will score proficient or advanced on the reading TCAP (intermediate).  80% of elementary students at Birch will meet the end of the year district reading target (primary and intermediate).</w:t>
            </w:r>
          </w:p>
          <w:p w:rsidR="00213517" w:rsidRPr="00213517" w:rsidRDefault="00213517" w:rsidP="00213517">
            <w:pPr>
              <w:rPr>
                <w:sz w:val="18"/>
                <w:szCs w:val="18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Pr="00672F79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</w:t>
            </w:r>
            <w:r w:rsidR="00C50825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Evaluation Rubric area</w:t>
            </w:r>
          </w:p>
        </w:tc>
        <w:tc>
          <w:tcPr>
            <w:tcW w:w="9958" w:type="dxa"/>
          </w:tcPr>
          <w:p w:rsidR="009E6E49" w:rsidRPr="00B8129C" w:rsidRDefault="009E6E49" w:rsidP="00B8129C">
            <w:pPr>
              <w:rPr>
                <w:rFonts w:ascii="Calibri" w:eastAsia="Times New Roman" w:hAnsi="Calibri" w:cs="Calibri"/>
                <w:color w:val="000000"/>
              </w:rPr>
            </w:pPr>
            <w:r w:rsidRPr="00B8129C">
              <w:rPr>
                <w:rFonts w:ascii="Calibri" w:eastAsia="Times New Roman" w:hAnsi="Calibri" w:cs="Calibri"/>
                <w:color w:val="000000"/>
              </w:rPr>
              <w:t>PROGRAM RESOURCES and PROGRAM ADMINISTRATION</w:t>
            </w:r>
            <w:r w:rsidR="00B8129C">
              <w:rPr>
                <w:rFonts w:ascii="Calibri" w:eastAsia="Times New Roman" w:hAnsi="Calibri" w:cs="Calibri"/>
                <w:color w:val="000000"/>
              </w:rPr>
              <w:t xml:space="preserve">: </w:t>
            </w:r>
            <w:r w:rsidRPr="00B8129C">
              <w:rPr>
                <w:rFonts w:ascii="Calibri" w:eastAsia="Times New Roman" w:hAnsi="Calibri" w:cs="Calibri"/>
                <w:color w:val="000000"/>
              </w:rPr>
              <w:t>Collection Development</w:t>
            </w:r>
          </w:p>
        </w:tc>
      </w:tr>
      <w:tr w:rsidR="003565F7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3565F7" w:rsidRDefault="003565F7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3565F7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D13F40">
              <w:rPr>
                <w:b/>
                <w:szCs w:val="24"/>
              </w:rPr>
              <w:t xml:space="preserve">SMART </w:t>
            </w:r>
            <w:r>
              <w:rPr>
                <w:b/>
                <w:szCs w:val="24"/>
              </w:rPr>
              <w:t xml:space="preserve">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9E6E49" w:rsidRPr="00790BC1" w:rsidRDefault="009E6E49" w:rsidP="009E6E4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My data indicates that the books in the 800 section and the 200 section </w:t>
            </w:r>
            <w:r w:rsidR="00213517">
              <w:rPr>
                <w:rFonts w:ascii="Calibri" w:eastAsia="Times New Roman" w:hAnsi="Calibri" w:cs="Calibri"/>
                <w:color w:val="000000"/>
              </w:rPr>
              <w:t>are old and need to include updated texts so as to further inspire and excite students to read more.</w:t>
            </w:r>
          </w:p>
          <w:p w:rsidR="003565F7" w:rsidRPr="00672F79" w:rsidRDefault="003565F7" w:rsidP="00C50825">
            <w:pPr>
              <w:tabs>
                <w:tab w:val="num" w:pos="720"/>
              </w:tabs>
              <w:rPr>
                <w:b/>
                <w:szCs w:val="24"/>
              </w:rPr>
            </w:pP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063275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CA1D28" w:rsidRPr="009E6E49" w:rsidRDefault="009E6E49" w:rsidP="009E6E49">
            <w:pPr>
              <w:rPr>
                <w:rFonts w:ascii="Calibri" w:eastAsia="Times New Roman" w:hAnsi="Calibri" w:cs="Calibri"/>
                <w:color w:val="000000"/>
              </w:rPr>
            </w:pPr>
            <w:r w:rsidRPr="009E6E49">
              <w:rPr>
                <w:rFonts w:ascii="Calibri" w:eastAsia="Times New Roman" w:hAnsi="Calibri" w:cs="Calibri"/>
                <w:color w:val="000000"/>
              </w:rPr>
              <w:t>Materials reflect the nee</w:t>
            </w:r>
            <w:r w:rsidR="00213517">
              <w:rPr>
                <w:rFonts w:ascii="Calibri" w:eastAsia="Times New Roman" w:hAnsi="Calibri" w:cs="Calibri"/>
                <w:color w:val="000000"/>
              </w:rPr>
              <w:t xml:space="preserve">ds of the community. Materials </w:t>
            </w:r>
            <w:r w:rsidRPr="009E6E49">
              <w:rPr>
                <w:rFonts w:ascii="Calibri" w:eastAsia="Times New Roman" w:hAnsi="Calibri" w:cs="Calibri"/>
                <w:color w:val="000000"/>
              </w:rPr>
              <w:t>reflect the diversity of cultures and offer</w:t>
            </w:r>
            <w:r w:rsidR="00213517">
              <w:rPr>
                <w:rFonts w:ascii="Calibri" w:eastAsia="Times New Roman" w:hAnsi="Calibri" w:cs="Calibri"/>
                <w:color w:val="000000"/>
              </w:rPr>
              <w:t xml:space="preserve">s access to multiple languages </w:t>
            </w:r>
            <w:r w:rsidRPr="009E6E49">
              <w:rPr>
                <w:rFonts w:ascii="Calibri" w:eastAsia="Times New Roman" w:hAnsi="Calibri" w:cs="Calibri"/>
                <w:color w:val="000000"/>
              </w:rPr>
              <w:t xml:space="preserve">as appropriate. Weeding is systematically </w:t>
            </w:r>
            <w:r w:rsidR="00213517">
              <w:rPr>
                <w:rFonts w:ascii="Calibri" w:eastAsia="Times New Roman" w:hAnsi="Calibri" w:cs="Calibri"/>
                <w:color w:val="000000"/>
              </w:rPr>
              <w:t xml:space="preserve">built into the yearly plan and </w:t>
            </w:r>
            <w:r w:rsidRPr="009E6E49">
              <w:rPr>
                <w:rFonts w:ascii="Calibri" w:eastAsia="Times New Roman" w:hAnsi="Calibri" w:cs="Calibri"/>
                <w:color w:val="000000"/>
              </w:rPr>
              <w:t>is ongoing each year.</w:t>
            </w:r>
            <w:r w:rsidR="00CA684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Strategies/Indicators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291E30" w:rsidRDefault="00213517" w:rsidP="00291E30">
            <w:pPr>
              <w:rPr>
                <w:b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 will weed these sections and add newer books in these areas.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Partners</w:t>
            </w:r>
          </w:p>
          <w:p w:rsidR="00CA1D28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672F79" w:rsidRDefault="00213517" w:rsidP="001E1744">
            <w:pPr>
              <w:rPr>
                <w:b/>
                <w:szCs w:val="24"/>
              </w:rPr>
            </w:pPr>
            <w:r w:rsidRPr="00213517">
              <w:rPr>
                <w:rFonts w:ascii="Calibri" w:eastAsia="Times New Roman" w:hAnsi="Calibri" w:cs="Calibri"/>
                <w:color w:val="000000"/>
              </w:rPr>
              <w:t>Teacher Librarian, Classroom Teachers,</w:t>
            </w:r>
            <w:r>
              <w:rPr>
                <w:b/>
                <w:szCs w:val="24"/>
              </w:rPr>
              <w:t xml:space="preserve"> </w:t>
            </w:r>
            <w:r w:rsidRPr="00213517">
              <w:rPr>
                <w:rFonts w:ascii="Calibri" w:eastAsia="Times New Roman" w:hAnsi="Calibri" w:cs="Calibri"/>
                <w:color w:val="000000"/>
              </w:rPr>
              <w:t>other faculty</w:t>
            </w:r>
          </w:p>
        </w:tc>
      </w:tr>
      <w:tr w:rsidR="00CA1D28" w:rsidRPr="00672F79" w:rsidTr="00C50825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CA1D28" w:rsidRDefault="00CA1D28" w:rsidP="001722E8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CA1D28" w:rsidRDefault="003565F7" w:rsidP="00CA1D2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</w:t>
            </w:r>
            <w:r w:rsidR="00CA1D28">
              <w:rPr>
                <w:b/>
                <w:szCs w:val="24"/>
              </w:rPr>
              <w:t>Measure</w:t>
            </w:r>
            <w:r w:rsidR="00B1240E">
              <w:rPr>
                <w:b/>
                <w:szCs w:val="24"/>
              </w:rPr>
              <w:t>(s)</w:t>
            </w:r>
            <w:r w:rsidR="00CA1D28">
              <w:rPr>
                <w:b/>
                <w:szCs w:val="24"/>
              </w:rPr>
              <w:t xml:space="preserve"> of Success</w:t>
            </w:r>
          </w:p>
          <w:p w:rsidR="00CA1D28" w:rsidRPr="00672F79" w:rsidRDefault="00CA1D28" w:rsidP="00CA1D28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CA1D28" w:rsidRPr="00C50825" w:rsidRDefault="00213517" w:rsidP="00C50825">
            <w:pPr>
              <w:rPr>
                <w:b/>
                <w:szCs w:val="24"/>
              </w:rPr>
            </w:pPr>
            <w:r w:rsidRPr="00213517">
              <w:rPr>
                <w:rFonts w:ascii="Calibri" w:eastAsia="Times New Roman" w:hAnsi="Calibri" w:cs="Calibri"/>
                <w:color w:val="000000"/>
              </w:rPr>
              <w:lastRenderedPageBreak/>
              <w:t>The average age of those sections of the collection will increase by at least 2 years.</w:t>
            </w:r>
          </w:p>
        </w:tc>
      </w:tr>
    </w:tbl>
    <w:p w:rsidR="00213517" w:rsidRPr="007C43C5" w:rsidRDefault="00213517" w:rsidP="00213517">
      <w:r>
        <w:rPr>
          <w:b/>
          <w:bCs/>
        </w:rPr>
        <w:lastRenderedPageBreak/>
        <w:t>School Librarian: Kim Butler</w:t>
      </w:r>
      <w:r>
        <w:tab/>
      </w:r>
      <w:r>
        <w:rPr>
          <w:b/>
          <w:bCs/>
        </w:rPr>
        <w:t>School: Birch Elementary</w:t>
      </w:r>
      <w:r>
        <w:rPr>
          <w:b/>
          <w:bCs/>
        </w:rPr>
        <w:tab/>
      </w:r>
      <w:r>
        <w:rPr>
          <w:b/>
          <w:bCs/>
        </w:rPr>
        <w:tab/>
        <w:t>District: BVSD</w:t>
      </w:r>
    </w:p>
    <w:p w:rsidR="009E6E49" w:rsidRDefault="009E6E49" w:rsidP="009E6E49">
      <w:pPr>
        <w:rPr>
          <w:b/>
          <w:bCs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621"/>
        <w:gridCol w:w="3679"/>
        <w:gridCol w:w="9958"/>
      </w:tblGrid>
      <w:tr w:rsidR="009E6E49" w:rsidRPr="00672F79" w:rsidTr="003445C3">
        <w:tc>
          <w:tcPr>
            <w:tcW w:w="621" w:type="dxa"/>
            <w:vMerge w:val="restart"/>
            <w:shd w:val="clear" w:color="auto" w:fill="C6D9F1" w:themeFill="text2" w:themeFillTint="33"/>
            <w:textDirection w:val="btLr"/>
          </w:tcPr>
          <w:p w:rsidR="009E6E49" w:rsidRPr="001722E8" w:rsidRDefault="009E6E49" w:rsidP="009E6E49">
            <w:pPr>
              <w:ind w:left="113" w:right="113"/>
              <w:jc w:val="center"/>
              <w:rPr>
                <w:b/>
                <w:sz w:val="32"/>
                <w:szCs w:val="24"/>
              </w:rPr>
            </w:pPr>
            <w:r w:rsidRPr="001722E8">
              <w:rPr>
                <w:b/>
                <w:sz w:val="32"/>
                <w:szCs w:val="24"/>
              </w:rPr>
              <w:t xml:space="preserve">GOAL </w:t>
            </w:r>
            <w:r>
              <w:rPr>
                <w:b/>
                <w:sz w:val="32"/>
                <w:szCs w:val="24"/>
              </w:rPr>
              <w:t>2</w:t>
            </w:r>
          </w:p>
        </w:tc>
        <w:tc>
          <w:tcPr>
            <w:tcW w:w="3679" w:type="dxa"/>
          </w:tcPr>
          <w:p w:rsidR="009E6E49" w:rsidRPr="00672F7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School Unified Improvement Plan Goal (UIP) Goal</w:t>
            </w:r>
          </w:p>
        </w:tc>
        <w:tc>
          <w:tcPr>
            <w:tcW w:w="9958" w:type="dxa"/>
          </w:tcPr>
          <w:p w:rsidR="007C43C5" w:rsidRDefault="007C43C5" w:rsidP="007C43C5">
            <w:pPr>
              <w:rPr>
                <w:rFonts w:ascii="Calibri" w:eastAsia="Times New Roman" w:hAnsi="Calibri" w:cs="Calibri"/>
                <w:color w:val="000000"/>
              </w:rPr>
            </w:pPr>
            <w:r w:rsidRPr="007C43C5">
              <w:rPr>
                <w:rFonts w:ascii="Calibri" w:eastAsia="Times New Roman" w:hAnsi="Calibri" w:cs="Calibri"/>
                <w:color w:val="000000"/>
              </w:rPr>
              <w:t>Climate Strategy:</w:t>
            </w:r>
            <w:r w:rsidR="009E6E49" w:rsidRPr="007C43C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7C43C5">
              <w:rPr>
                <w:rFonts w:ascii="Calibri" w:eastAsia="Times New Roman" w:hAnsi="Calibri" w:cs="Calibri"/>
                <w:color w:val="000000"/>
              </w:rPr>
              <w:t>We identified two main root causes for our downward trend over which we can have control in our building:  inconsistency across grade levels (and across classrooms) regarding the explicit teaching of skills and strategies to deal with bullying; and focus on negative behaviors by kids and not on positive behaviors by kids.</w:t>
            </w:r>
          </w:p>
          <w:p w:rsidR="009E6E49" w:rsidRPr="00672F79" w:rsidRDefault="009E6E49" w:rsidP="003445C3">
            <w:pPr>
              <w:rPr>
                <w:b/>
                <w:szCs w:val="24"/>
              </w:rPr>
            </w:pP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Pr="00672F7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HESLP Target area(s) from Evaluation Rubric area</w:t>
            </w:r>
          </w:p>
        </w:tc>
        <w:tc>
          <w:tcPr>
            <w:tcW w:w="9958" w:type="dxa"/>
          </w:tcPr>
          <w:p w:rsidR="009E6E49" w:rsidRPr="007C43C5" w:rsidRDefault="00B8129C" w:rsidP="00051ADB">
            <w:pPr>
              <w:rPr>
                <w:rFonts w:ascii="Calibri" w:eastAsia="Times New Roman" w:hAnsi="Calibri" w:cs="Calibri"/>
                <w:color w:val="000000"/>
              </w:rPr>
            </w:pPr>
            <w:r w:rsidRPr="00B8129C">
              <w:rPr>
                <w:rFonts w:ascii="Calibri" w:eastAsia="Times New Roman" w:hAnsi="Calibri" w:cs="Calibri"/>
                <w:color w:val="000000"/>
              </w:rPr>
              <w:t>INSTRUCTION and LEARNING ENVIRONMENT</w:t>
            </w:r>
            <w:r>
              <w:rPr>
                <w:rFonts w:ascii="Calibri" w:eastAsia="Times New Roman" w:hAnsi="Calibri" w:cs="Calibri"/>
                <w:color w:val="000000"/>
              </w:rPr>
              <w:t>:</w:t>
            </w:r>
            <w:r>
              <w:t xml:space="preserve"> </w:t>
            </w:r>
            <w:r w:rsidRPr="00B8129C">
              <w:rPr>
                <w:rFonts w:ascii="Calibri" w:eastAsia="Times New Roman" w:hAnsi="Calibri" w:cs="Calibri"/>
                <w:color w:val="000000"/>
              </w:rPr>
              <w:t>Collaboration</w:t>
            </w: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My SMART goal that </w:t>
            </w:r>
            <w:r w:rsidRPr="00C50825">
              <w:rPr>
                <w:b/>
                <w:i/>
                <w:szCs w:val="24"/>
              </w:rPr>
              <w:t>shows alignment between UIP and HESLP Target area</w:t>
            </w:r>
          </w:p>
        </w:tc>
        <w:tc>
          <w:tcPr>
            <w:tcW w:w="9958" w:type="dxa"/>
          </w:tcPr>
          <w:p w:rsidR="00291E30" w:rsidRDefault="00291E30" w:rsidP="00291E30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Collaborate on a grand scale with Ryan elementary on a Digital Citizen unit. This will include a complete unit plan and include working with another librarian, 6 classroom teachers and a computer lab teacher. </w:t>
            </w:r>
            <w:r w:rsidR="007C43C5">
              <w:rPr>
                <w:rFonts w:ascii="Calibri" w:eastAsia="Times New Roman" w:hAnsi="Calibri" w:cs="Calibri"/>
                <w:color w:val="000000"/>
              </w:rPr>
              <w:t>Goal will be evidenced by presentation of the collaboration project at TIE and/or district library showcase event.</w:t>
            </w:r>
          </w:p>
          <w:p w:rsidR="00291E30" w:rsidRDefault="00291E30" w:rsidP="00291E30">
            <w:pPr>
              <w:rPr>
                <w:rFonts w:ascii="Calibri" w:eastAsia="Times New Roman" w:hAnsi="Calibri" w:cs="Calibri"/>
                <w:color w:val="000000"/>
              </w:rPr>
            </w:pPr>
          </w:p>
          <w:p w:rsidR="009E6E49" w:rsidRPr="00672F79" w:rsidRDefault="00291E30" w:rsidP="00291E30">
            <w:pPr>
              <w:tabs>
                <w:tab w:val="num" w:pos="720"/>
              </w:tabs>
              <w:rPr>
                <w:b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Collaborate on a yearlong social studies project with kindergarten </w:t>
            </w:r>
            <w:r w:rsidR="00B8129C">
              <w:rPr>
                <w:rFonts w:ascii="Calibri" w:eastAsia="Times New Roman" w:hAnsi="Calibri" w:cs="Calibri"/>
                <w:color w:val="000000"/>
              </w:rPr>
              <w:t xml:space="preserve">focusing on diversity, </w:t>
            </w:r>
            <w:r>
              <w:rPr>
                <w:rFonts w:ascii="Calibri" w:eastAsia="Times New Roman" w:hAnsi="Calibri" w:cs="Calibri"/>
                <w:color w:val="000000"/>
              </w:rPr>
              <w:t>culminating in a presentation for parents.</w:t>
            </w: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Evidence Outcomes(for 2012/2013, taken from the HESLP evaluation rubric)</w:t>
            </w:r>
          </w:p>
        </w:tc>
        <w:tc>
          <w:tcPr>
            <w:tcW w:w="9958" w:type="dxa"/>
          </w:tcPr>
          <w:p w:rsidR="00291E30" w:rsidRPr="009E6E49" w:rsidRDefault="00051ADB" w:rsidP="00051ADB">
            <w:pPr>
              <w:rPr>
                <w:rFonts w:ascii="Calibri" w:eastAsia="Times New Roman" w:hAnsi="Calibri" w:cs="Calibri"/>
                <w:color w:val="000000"/>
              </w:rPr>
            </w:pPr>
            <w:r w:rsidRPr="007C43C5">
              <w:rPr>
                <w:rFonts w:ascii="Calibri" w:eastAsia="Times New Roman" w:hAnsi="Calibri" w:cs="Calibri"/>
                <w:color w:val="000000"/>
              </w:rPr>
              <w:t>Have a well-developed collaborati</w:t>
            </w:r>
            <w:r>
              <w:rPr>
                <w:rFonts w:ascii="Calibri" w:eastAsia="Times New Roman" w:hAnsi="Calibri" w:cs="Calibri"/>
                <w:color w:val="000000"/>
              </w:rPr>
              <w:t xml:space="preserve">ve culture that encourages the </w:t>
            </w:r>
            <w:r w:rsidRPr="007C43C5">
              <w:rPr>
                <w:rFonts w:ascii="Calibri" w:eastAsia="Times New Roman" w:hAnsi="Calibri" w:cs="Calibri"/>
                <w:color w:val="000000"/>
              </w:rPr>
              <w:t>librarian to work with a majority (75% or more) of the classroo</w:t>
            </w:r>
            <w:r>
              <w:rPr>
                <w:rFonts w:ascii="Calibri" w:eastAsia="Times New Roman" w:hAnsi="Calibri" w:cs="Calibri"/>
                <w:color w:val="000000"/>
              </w:rPr>
              <w:t xml:space="preserve">m </w:t>
            </w:r>
            <w:r w:rsidRPr="007C43C5">
              <w:rPr>
                <w:rFonts w:ascii="Calibri" w:eastAsia="Times New Roman" w:hAnsi="Calibri" w:cs="Calibri"/>
                <w:color w:val="000000"/>
              </w:rPr>
              <w:t>teachers and instructional coaches. T</w:t>
            </w:r>
            <w:r>
              <w:rPr>
                <w:rFonts w:ascii="Calibri" w:eastAsia="Times New Roman" w:hAnsi="Calibri" w:cs="Calibri"/>
                <w:color w:val="000000"/>
              </w:rPr>
              <w:t xml:space="preserve">he school values collaborative </w:t>
            </w:r>
            <w:r w:rsidRPr="007C43C5">
              <w:rPr>
                <w:rFonts w:ascii="Calibri" w:eastAsia="Times New Roman" w:hAnsi="Calibri" w:cs="Calibri"/>
                <w:color w:val="000000"/>
              </w:rPr>
              <w:t>planning as a school wide expectation.</w:t>
            </w: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Strategies/Indicators</w:t>
            </w:r>
          </w:p>
          <w:p w:rsidR="009E6E49" w:rsidRPr="00672F79" w:rsidRDefault="009E6E49" w:rsidP="003445C3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9E6E49" w:rsidRPr="00CA684B" w:rsidRDefault="00CA684B" w:rsidP="00CA684B">
            <w:pPr>
              <w:rPr>
                <w:rFonts w:ascii="Calibri" w:eastAsia="Times New Roman" w:hAnsi="Calibri" w:cs="Calibri"/>
                <w:color w:val="000000"/>
              </w:rPr>
            </w:pPr>
            <w:r w:rsidRPr="00CA684B">
              <w:rPr>
                <w:rFonts w:ascii="Calibri" w:eastAsia="Times New Roman" w:hAnsi="Calibri" w:cs="Calibri"/>
                <w:color w:val="000000"/>
              </w:rPr>
              <w:t>Build unit for Digital Citizenship, keep records/evidence of the progress of the unit for presentation.</w:t>
            </w:r>
          </w:p>
          <w:p w:rsidR="00CA684B" w:rsidRPr="00CA684B" w:rsidRDefault="00CA684B" w:rsidP="00CA684B">
            <w:pPr>
              <w:rPr>
                <w:rFonts w:ascii="Calibri" w:eastAsia="Times New Roman" w:hAnsi="Calibri" w:cs="Calibri"/>
                <w:color w:val="000000"/>
              </w:rPr>
            </w:pPr>
            <w:r w:rsidRPr="00CA684B">
              <w:rPr>
                <w:rFonts w:ascii="Calibri" w:eastAsia="Times New Roman" w:hAnsi="Calibri" w:cs="Calibri"/>
                <w:color w:val="000000"/>
              </w:rPr>
              <w:t>Closely monitor and record evidence of kindergarten progress while doing the varied Social Studies lessons.</w:t>
            </w: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Partners</w:t>
            </w:r>
          </w:p>
          <w:p w:rsidR="009E6E49" w:rsidRDefault="009E6E49" w:rsidP="003445C3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9E6E49" w:rsidRPr="007C43C5" w:rsidRDefault="007C43C5" w:rsidP="003445C3">
            <w:pPr>
              <w:rPr>
                <w:rFonts w:ascii="Calibri" w:eastAsia="Times New Roman" w:hAnsi="Calibri" w:cs="Calibri"/>
                <w:color w:val="000000"/>
              </w:rPr>
            </w:pPr>
            <w:r w:rsidRPr="007C43C5">
              <w:rPr>
                <w:rFonts w:ascii="Calibri" w:eastAsia="Times New Roman" w:hAnsi="Calibri" w:cs="Calibri"/>
                <w:color w:val="000000"/>
              </w:rPr>
              <w:t>The Teacher Librarian at Ryan Elementary, 5th grade teachers at both schools, principal, parents, students</w:t>
            </w:r>
          </w:p>
          <w:p w:rsidR="007C43C5" w:rsidRPr="007C43C5" w:rsidRDefault="007C43C5" w:rsidP="003445C3">
            <w:pPr>
              <w:rPr>
                <w:rFonts w:ascii="Calibri" w:eastAsia="Times New Roman" w:hAnsi="Calibri" w:cs="Calibri"/>
                <w:color w:val="000000"/>
              </w:rPr>
            </w:pPr>
            <w:r w:rsidRPr="007C43C5">
              <w:rPr>
                <w:rFonts w:ascii="Calibri" w:eastAsia="Times New Roman" w:hAnsi="Calibri" w:cs="Calibri"/>
                <w:color w:val="000000"/>
              </w:rPr>
              <w:t>Kindergarten teacher</w:t>
            </w:r>
          </w:p>
        </w:tc>
      </w:tr>
      <w:tr w:rsidR="009E6E49" w:rsidRPr="00672F79" w:rsidTr="003445C3">
        <w:tc>
          <w:tcPr>
            <w:tcW w:w="621" w:type="dxa"/>
            <w:vMerge/>
            <w:shd w:val="clear" w:color="auto" w:fill="C6D9F1" w:themeFill="text2" w:themeFillTint="33"/>
            <w:textDirection w:val="btLr"/>
          </w:tcPr>
          <w:p w:rsidR="009E6E49" w:rsidRDefault="009E6E49" w:rsidP="003445C3">
            <w:pPr>
              <w:ind w:left="113" w:right="113"/>
              <w:jc w:val="center"/>
              <w:rPr>
                <w:b/>
                <w:szCs w:val="24"/>
              </w:rPr>
            </w:pPr>
          </w:p>
        </w:tc>
        <w:tc>
          <w:tcPr>
            <w:tcW w:w="3679" w:type="dxa"/>
          </w:tcPr>
          <w:p w:rsidR="009E6E49" w:rsidRDefault="009E6E49" w:rsidP="003445C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My Measure(s) of Success</w:t>
            </w:r>
          </w:p>
          <w:p w:rsidR="009E6E49" w:rsidRPr="00672F79" w:rsidRDefault="009E6E49" w:rsidP="003445C3">
            <w:pPr>
              <w:rPr>
                <w:b/>
                <w:szCs w:val="24"/>
              </w:rPr>
            </w:pPr>
          </w:p>
        </w:tc>
        <w:tc>
          <w:tcPr>
            <w:tcW w:w="9958" w:type="dxa"/>
          </w:tcPr>
          <w:p w:rsidR="007C43C5" w:rsidRDefault="007C43C5" w:rsidP="007C43C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Presentation of complete unit to district supervisors and/or TIE</w:t>
            </w:r>
          </w:p>
          <w:p w:rsidR="007C43C5" w:rsidRDefault="007C43C5" w:rsidP="007C43C5">
            <w:pPr>
              <w:rPr>
                <w:rFonts w:ascii="Calibri" w:eastAsia="Times New Roman" w:hAnsi="Calibri" w:cs="Calibri"/>
                <w:color w:val="000000"/>
              </w:rPr>
            </w:pPr>
          </w:p>
          <w:p w:rsidR="009E6E49" w:rsidRPr="00C50825" w:rsidRDefault="007C43C5" w:rsidP="007C43C5">
            <w:pPr>
              <w:rPr>
                <w:b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Parent presentation showing student grown in Social Studies throughout the year</w:t>
            </w:r>
          </w:p>
        </w:tc>
      </w:tr>
    </w:tbl>
    <w:p w:rsidR="009E6E49" w:rsidRDefault="009E6E49" w:rsidP="009E6E49">
      <w:pPr>
        <w:rPr>
          <w:b/>
          <w:bCs/>
        </w:rPr>
      </w:pPr>
    </w:p>
    <w:sectPr w:rsidR="009E6E49" w:rsidSect="00672F79">
      <w:footerReference w:type="default" r:id="rId8"/>
      <w:pgSz w:w="15840" w:h="12240" w:orient="landscape"/>
      <w:pgMar w:top="720" w:right="800" w:bottom="720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71" w:rsidRDefault="00541871" w:rsidP="00672F79">
      <w:pPr>
        <w:spacing w:line="240" w:lineRule="auto"/>
      </w:pPr>
      <w:r>
        <w:separator/>
      </w:r>
    </w:p>
  </w:endnote>
  <w:endnote w:type="continuationSeparator" w:id="0">
    <w:p w:rsidR="00541871" w:rsidRDefault="00541871" w:rsidP="00672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F79" w:rsidRDefault="00DB115C">
    <w:pPr>
      <w:pStyle w:val="Footer"/>
    </w:pPr>
    <w:r>
      <w:t>SMART Goals:</w:t>
    </w:r>
  </w:p>
  <w:p w:rsidR="00DB115C" w:rsidRDefault="00DB115C">
    <w:pPr>
      <w:pStyle w:val="Footer"/>
    </w:pPr>
    <w:r>
      <w:sym w:font="Wingdings" w:char="F071"/>
    </w:r>
    <w:r>
      <w:t xml:space="preserve"> Specific  </w:t>
    </w:r>
    <w:r>
      <w:sym w:font="Wingdings" w:char="F071"/>
    </w:r>
    <w:r>
      <w:t xml:space="preserve"> Measurable   </w:t>
    </w:r>
    <w:r>
      <w:sym w:font="Wingdings" w:char="F071"/>
    </w:r>
    <w:r>
      <w:t xml:space="preserve"> Attainable  </w:t>
    </w:r>
    <w:r>
      <w:sym w:font="Wingdings" w:char="F071"/>
    </w:r>
    <w:r>
      <w:t xml:space="preserve"> Realistic  </w:t>
    </w:r>
    <w:r>
      <w:sym w:font="Wingdings" w:char="F071"/>
    </w:r>
    <w:r>
      <w:t xml:space="preserve"> Timely</w:t>
    </w:r>
  </w:p>
  <w:p w:rsidR="00672F79" w:rsidRDefault="00672F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71" w:rsidRDefault="00541871" w:rsidP="00672F79">
      <w:pPr>
        <w:spacing w:line="240" w:lineRule="auto"/>
      </w:pPr>
      <w:r>
        <w:separator/>
      </w:r>
    </w:p>
  </w:footnote>
  <w:footnote w:type="continuationSeparator" w:id="0">
    <w:p w:rsidR="00541871" w:rsidRDefault="00541871" w:rsidP="00672F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A584241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hybridMultilevel"/>
    <w:tmpl w:val="C0A64F7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4"/>
    <w:multiLevelType w:val="hybridMultilevel"/>
    <w:tmpl w:val="CA220750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0"/>
        </w:tabs>
        <w:ind w:left="144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216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88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360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432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504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760" w:hanging="10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6480" w:hanging="108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7200" w:hanging="90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25916A37"/>
    <w:multiLevelType w:val="hybridMultilevel"/>
    <w:tmpl w:val="F1E47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5EF9"/>
    <w:multiLevelType w:val="hybridMultilevel"/>
    <w:tmpl w:val="83BC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6B0D9F"/>
    <w:multiLevelType w:val="hybridMultilevel"/>
    <w:tmpl w:val="94502886"/>
    <w:lvl w:ilvl="0" w:tplc="DFC885EE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79"/>
    <w:rsid w:val="00005238"/>
    <w:rsid w:val="00051ADB"/>
    <w:rsid w:val="00063275"/>
    <w:rsid w:val="000933AD"/>
    <w:rsid w:val="00096B68"/>
    <w:rsid w:val="00104F2F"/>
    <w:rsid w:val="001475ED"/>
    <w:rsid w:val="001512AC"/>
    <w:rsid w:val="00152782"/>
    <w:rsid w:val="001722E8"/>
    <w:rsid w:val="001779AC"/>
    <w:rsid w:val="00183C32"/>
    <w:rsid w:val="001E1744"/>
    <w:rsid w:val="00213517"/>
    <w:rsid w:val="00291E30"/>
    <w:rsid w:val="003565F7"/>
    <w:rsid w:val="003A2F5F"/>
    <w:rsid w:val="003B366B"/>
    <w:rsid w:val="003B5958"/>
    <w:rsid w:val="00484685"/>
    <w:rsid w:val="004D277B"/>
    <w:rsid w:val="00513FBC"/>
    <w:rsid w:val="00541871"/>
    <w:rsid w:val="005460BF"/>
    <w:rsid w:val="005A6978"/>
    <w:rsid w:val="005B5151"/>
    <w:rsid w:val="005D7FF3"/>
    <w:rsid w:val="00650AE4"/>
    <w:rsid w:val="0067138E"/>
    <w:rsid w:val="00672F79"/>
    <w:rsid w:val="006A2287"/>
    <w:rsid w:val="007138B1"/>
    <w:rsid w:val="00755CE5"/>
    <w:rsid w:val="007929A4"/>
    <w:rsid w:val="007C43C5"/>
    <w:rsid w:val="007C5BA7"/>
    <w:rsid w:val="00836E39"/>
    <w:rsid w:val="00852A3B"/>
    <w:rsid w:val="008D1602"/>
    <w:rsid w:val="008D6C23"/>
    <w:rsid w:val="008F0F0C"/>
    <w:rsid w:val="00900B16"/>
    <w:rsid w:val="00901FF4"/>
    <w:rsid w:val="009465E4"/>
    <w:rsid w:val="00955305"/>
    <w:rsid w:val="009A04D9"/>
    <w:rsid w:val="009D4820"/>
    <w:rsid w:val="009E6E49"/>
    <w:rsid w:val="00A346ED"/>
    <w:rsid w:val="00A5774F"/>
    <w:rsid w:val="00AA6B56"/>
    <w:rsid w:val="00AC44E7"/>
    <w:rsid w:val="00B1240E"/>
    <w:rsid w:val="00B8129C"/>
    <w:rsid w:val="00B908EF"/>
    <w:rsid w:val="00C273AA"/>
    <w:rsid w:val="00C50825"/>
    <w:rsid w:val="00CA1D28"/>
    <w:rsid w:val="00CA684B"/>
    <w:rsid w:val="00CF4EA6"/>
    <w:rsid w:val="00D13F40"/>
    <w:rsid w:val="00DB115C"/>
    <w:rsid w:val="00DC3F1D"/>
    <w:rsid w:val="00E00775"/>
    <w:rsid w:val="00E0544E"/>
    <w:rsid w:val="00E36028"/>
    <w:rsid w:val="00EF1DBF"/>
    <w:rsid w:val="00F373D0"/>
    <w:rsid w:val="00F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7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2F79"/>
  </w:style>
  <w:style w:type="paragraph" w:styleId="Footer">
    <w:name w:val="footer"/>
    <w:basedOn w:val="Normal"/>
    <w:link w:val="FooterChar"/>
    <w:uiPriority w:val="99"/>
    <w:unhideWhenUsed/>
    <w:rsid w:val="00672F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79"/>
  </w:style>
  <w:style w:type="paragraph" w:styleId="BalloonText">
    <w:name w:val="Balloon Text"/>
    <w:basedOn w:val="Normal"/>
    <w:link w:val="BalloonTextChar"/>
    <w:uiPriority w:val="99"/>
    <w:semiHidden/>
    <w:unhideWhenUsed/>
    <w:rsid w:val="00672F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Barmett</dc:creator>
  <cp:lastModifiedBy>Kim Butler</cp:lastModifiedBy>
  <cp:revision>2</cp:revision>
  <dcterms:created xsi:type="dcterms:W3CDTF">2012-12-12T18:06:00Z</dcterms:created>
  <dcterms:modified xsi:type="dcterms:W3CDTF">2012-12-12T18:06:00Z</dcterms:modified>
</cp:coreProperties>
</file>